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28" w:rsidRPr="00C01828" w:rsidRDefault="00C01828" w:rsidP="00C01828">
      <w:pPr>
        <w:spacing w:after="168" w:line="240" w:lineRule="auto"/>
        <w:outlineLvl w:val="2"/>
        <w:rPr>
          <w:rFonts w:ascii="Times New Roman" w:eastAsia="Times New Roman" w:hAnsi="Times New Roman" w:cs="Times New Roman"/>
          <w:color w:val="000000"/>
          <w:sz w:val="33"/>
          <w:szCs w:val="33"/>
          <w:lang w:eastAsia="es-ES"/>
        </w:rPr>
      </w:pPr>
      <w:r w:rsidRPr="00C01828">
        <w:rPr>
          <w:rFonts w:ascii="Times New Roman" w:eastAsia="Times New Roman" w:hAnsi="Times New Roman" w:cs="Times New Roman"/>
          <w:color w:val="000000"/>
          <w:sz w:val="33"/>
          <w:szCs w:val="33"/>
          <w:lang w:eastAsia="es-ES"/>
        </w:rPr>
        <w:t>POLITICA DE COOKIES</w:t>
      </w:r>
    </w:p>
    <w:p w:rsidR="00C01828" w:rsidRPr="00C01828" w:rsidRDefault="00C01828" w:rsidP="00C01828">
      <w:pPr>
        <w:spacing w:after="240" w:line="240" w:lineRule="auto"/>
        <w:rPr>
          <w:rFonts w:ascii="Arial" w:eastAsia="Times New Roman" w:hAnsi="Arial" w:cs="Arial"/>
          <w:color w:val="DDDDDD"/>
          <w:sz w:val="21"/>
          <w:szCs w:val="21"/>
          <w:lang w:eastAsia="es-ES"/>
        </w:rPr>
      </w:pPr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Las cookies son pequeñas cantidades de información que se almacenan en el navegador utilizado por cada usuario para que el servidor recuerde cierta información que posteriormente pueda utilizar.</w:t>
      </w:r>
    </w:p>
    <w:p w:rsidR="00C01828" w:rsidRPr="00C01828" w:rsidRDefault="00C01828" w:rsidP="00C01828">
      <w:pPr>
        <w:spacing w:after="240" w:line="240" w:lineRule="auto"/>
        <w:rPr>
          <w:rFonts w:ascii="Arial" w:eastAsia="Times New Roman" w:hAnsi="Arial" w:cs="Arial"/>
          <w:color w:val="DDDDDD"/>
          <w:sz w:val="21"/>
          <w:szCs w:val="21"/>
          <w:lang w:eastAsia="es-ES"/>
        </w:rPr>
      </w:pPr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TIPOS DE COOKIES QUE UTILIZAMOS</w:t>
      </w:r>
    </w:p>
    <w:p w:rsidR="00C01828" w:rsidRPr="00C01828" w:rsidRDefault="00C01828" w:rsidP="00C01828">
      <w:pPr>
        <w:spacing w:after="240" w:line="240" w:lineRule="auto"/>
        <w:rPr>
          <w:rFonts w:ascii="Arial" w:eastAsia="Times New Roman" w:hAnsi="Arial" w:cs="Arial"/>
          <w:color w:val="DDDDDD"/>
          <w:sz w:val="21"/>
          <w:szCs w:val="21"/>
          <w:lang w:eastAsia="es-ES"/>
        </w:rPr>
      </w:pPr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Esta página APP utiliza cookies de terceros que son aquellas que se envían a tu ordenador o terminal desde un dominio o una página web que no es gestionada por nosotros, sino por otra entidad que trata los datos obtenidos a través de las cookies.</w:t>
      </w:r>
    </w:p>
    <w:p w:rsidR="00C01828" w:rsidRPr="00C01828" w:rsidRDefault="00C01828" w:rsidP="00C01828">
      <w:pPr>
        <w:spacing w:after="240" w:line="240" w:lineRule="auto"/>
        <w:rPr>
          <w:rFonts w:ascii="Arial" w:eastAsia="Times New Roman" w:hAnsi="Arial" w:cs="Arial"/>
          <w:color w:val="DDDDDD"/>
          <w:sz w:val="21"/>
          <w:szCs w:val="21"/>
          <w:lang w:eastAsia="es-ES"/>
        </w:rPr>
      </w:pPr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 xml:space="preserve">En este caso las Cookies son utilizadas con fines estadísticos relacionados con las visitas que recibe y las páginas que se consultan, quedando </w:t>
      </w:r>
      <w:proofErr w:type="gramStart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aceptado</w:t>
      </w:r>
      <w:proofErr w:type="gramEnd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 xml:space="preserve"> su uso al navegar por ella.</w:t>
      </w:r>
    </w:p>
    <w:p w:rsidR="00C01828" w:rsidRPr="00C01828" w:rsidRDefault="00C01828" w:rsidP="00C01828">
      <w:pPr>
        <w:spacing w:after="240" w:line="240" w:lineRule="auto"/>
        <w:rPr>
          <w:rFonts w:ascii="Arial" w:eastAsia="Times New Roman" w:hAnsi="Arial" w:cs="Arial"/>
          <w:color w:val="DDDDDD"/>
          <w:sz w:val="21"/>
          <w:szCs w:val="21"/>
          <w:lang w:eastAsia="es-ES"/>
        </w:rPr>
      </w:pPr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COOKIE</w:t>
      </w:r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br/>
        <w:t>(Y PROVEEDOR) DURACIÓN DESCRIPCIÓN __</w:t>
      </w:r>
      <w:proofErr w:type="spellStart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cfduid</w:t>
      </w:r>
      <w:proofErr w:type="spellEnd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 xml:space="preserve"> (notin.es) Sesión Publicidad </w:t>
      </w:r>
      <w:proofErr w:type="spellStart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personalization_id</w:t>
      </w:r>
      <w:proofErr w:type="spellEnd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 xml:space="preserve"> (twitter.com) Sesión Twitter Facebook Publicidad, estadísticas y mediciones Coloca Cookies en el ordenador o dispositivo y recibe la información almacenada en ellas cuando utilizas o visitas servicios prestados por otras empresas que utilizan los servicios de Facebook. _</w:t>
      </w:r>
      <w:proofErr w:type="spellStart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ga</w:t>
      </w:r>
      <w:proofErr w:type="spellEnd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 xml:space="preserve"> (Google) 2 años Se usa para distinguir a los usuarios. _</w:t>
      </w:r>
      <w:proofErr w:type="spellStart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gid</w:t>
      </w:r>
      <w:proofErr w:type="spellEnd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 xml:space="preserve"> (Google) 24 horas Se usa para distinguir a los usuarios. _</w:t>
      </w:r>
      <w:proofErr w:type="spellStart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gat</w:t>
      </w:r>
      <w:proofErr w:type="spellEnd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 xml:space="preserve"> (Google) 1 minuto Se usa para limitar el porcentaje de solicitudes. Si has implementado Google </w:t>
      </w:r>
      <w:proofErr w:type="spellStart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Analytics</w:t>
      </w:r>
      <w:proofErr w:type="spellEnd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 xml:space="preserve"> mediante Google </w:t>
      </w:r>
      <w:proofErr w:type="spellStart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Tag</w:t>
      </w:r>
      <w:proofErr w:type="spellEnd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 Manager, esta cookie se llamará _</w:t>
      </w:r>
      <w:proofErr w:type="spellStart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dc_gtm</w:t>
      </w:r>
      <w:proofErr w:type="spellEnd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_&lt;</w:t>
      </w:r>
      <w:proofErr w:type="spellStart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property</w:t>
      </w:r>
      <w:proofErr w:type="spellEnd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-id&gt;. _</w:t>
      </w:r>
      <w:proofErr w:type="spellStart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gali</w:t>
      </w:r>
      <w:proofErr w:type="spellEnd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 xml:space="preserve"> (Google) 30s Atribución de enlace mejorada. _</w:t>
      </w:r>
      <w:proofErr w:type="spellStart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unam</w:t>
      </w:r>
      <w:proofErr w:type="spellEnd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 xml:space="preserve"> (SHARETHIS) Persistente Su finalidad es cuantificar el número de Usuarios que comparten un determinado contenido y cuántas páginas web son visitadas a raíz de esa acción. </w:t>
      </w:r>
      <w:proofErr w:type="spellStart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WordPress</w:t>
      </w:r>
      <w:proofErr w:type="spellEnd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 xml:space="preserve"> 2 años Utilizado para el correcto funcionamiento del gestor de contenido </w:t>
      </w:r>
      <w:proofErr w:type="spellStart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WordPress</w:t>
      </w:r>
      <w:proofErr w:type="spellEnd"/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.</w:t>
      </w:r>
    </w:p>
    <w:p w:rsidR="00C01828" w:rsidRPr="00C01828" w:rsidRDefault="00C01828" w:rsidP="00C01828">
      <w:pPr>
        <w:spacing w:after="240" w:line="240" w:lineRule="auto"/>
        <w:rPr>
          <w:rFonts w:ascii="Arial" w:eastAsia="Times New Roman" w:hAnsi="Arial" w:cs="Arial"/>
          <w:color w:val="DDDDDD"/>
          <w:sz w:val="21"/>
          <w:szCs w:val="21"/>
          <w:lang w:eastAsia="es-ES"/>
        </w:rPr>
      </w:pPr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Si desea más información más sobre los tipos de cookies de seguimiento y análisis de datos de Google </w:t>
      </w:r>
      <w:hyperlink r:id="rId6" w:tgtFrame="_blank" w:tooltip="https://www.google.com/intl/es_es/policies/technologies/types/" w:history="1">
        <w:r w:rsidRPr="00C01828">
          <w:rPr>
            <w:rFonts w:ascii="Arial" w:eastAsia="Times New Roman" w:hAnsi="Arial" w:cs="Arial"/>
            <w:color w:val="DDDDDD"/>
            <w:sz w:val="21"/>
            <w:szCs w:val="21"/>
            <w:u w:val="single"/>
            <w:lang w:eastAsia="es-ES"/>
          </w:rPr>
          <w:t>haga clic aquí</w:t>
        </w:r>
      </w:hyperlink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.</w:t>
      </w:r>
    </w:p>
    <w:p w:rsidR="00C01828" w:rsidRPr="00C01828" w:rsidRDefault="00C01828" w:rsidP="00C018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18"/>
          <w:szCs w:val="18"/>
          <w:lang w:eastAsia="es-ES"/>
        </w:rPr>
      </w:pPr>
      <w:r w:rsidRPr="00C01828">
        <w:rPr>
          <w:rFonts w:ascii="Arial" w:eastAsia="Times New Roman" w:hAnsi="Arial" w:cs="Arial"/>
          <w:color w:val="303030"/>
          <w:sz w:val="18"/>
          <w:szCs w:val="18"/>
          <w:lang w:eastAsia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83.7pt;height:18.4pt" o:ole="">
            <v:imagedata r:id="rId7" o:title=""/>
          </v:shape>
          <w:control r:id="rId8" w:name="DefaultOcxName" w:shapeid="_x0000_i1030"/>
        </w:object>
      </w:r>
    </w:p>
    <w:p w:rsidR="00C01828" w:rsidRPr="00C01828" w:rsidRDefault="00C01828" w:rsidP="00C018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18"/>
          <w:szCs w:val="18"/>
          <w:lang w:eastAsia="es-ES"/>
        </w:rPr>
      </w:pPr>
      <w:r w:rsidRPr="00C01828">
        <w:rPr>
          <w:rFonts w:ascii="Arial" w:eastAsia="Times New Roman" w:hAnsi="Arial" w:cs="Arial"/>
          <w:color w:val="303030"/>
          <w:sz w:val="18"/>
          <w:szCs w:val="18"/>
          <w:lang w:eastAsia="es-ES"/>
        </w:rPr>
        <w:object w:dxaOrig="1440" w:dyaOrig="1440">
          <v:shape id="_x0000_i1029" type="#_x0000_t75" style="width:20.1pt;height:18.4pt" o:ole="">
            <v:imagedata r:id="rId9" o:title=""/>
          </v:shape>
          <w:control r:id="rId10" w:name="DefaultOcxName1" w:shapeid="_x0000_i1029"/>
        </w:object>
      </w:r>
    </w:p>
    <w:p w:rsidR="00C01828" w:rsidRPr="00C01828" w:rsidRDefault="00C01828" w:rsidP="00C01828">
      <w:pPr>
        <w:spacing w:after="240" w:line="240" w:lineRule="auto"/>
        <w:rPr>
          <w:rFonts w:ascii="Arial" w:eastAsia="Times New Roman" w:hAnsi="Arial" w:cs="Arial"/>
          <w:color w:val="DDDDDD"/>
          <w:sz w:val="21"/>
          <w:szCs w:val="21"/>
          <w:lang w:eastAsia="es-ES"/>
        </w:rPr>
      </w:pPr>
      <w:r w:rsidRPr="00C01828">
        <w:rPr>
          <w:rFonts w:ascii="Arial" w:eastAsia="Times New Roman" w:hAnsi="Arial" w:cs="Arial"/>
          <w:color w:val="DDDDDD"/>
          <w:sz w:val="21"/>
          <w:szCs w:val="21"/>
          <w:lang w:eastAsia="es-ES"/>
        </w:rPr>
        <w:t>Para informarse sobre cómo eliminar las cookies de su explorador:</w:t>
      </w:r>
    </w:p>
    <w:p w:rsidR="00C01828" w:rsidRPr="00C01828" w:rsidRDefault="00C01828" w:rsidP="00C01828">
      <w:pPr>
        <w:numPr>
          <w:ilvl w:val="0"/>
          <w:numId w:val="1"/>
        </w:numPr>
        <w:spacing w:after="150" w:line="240" w:lineRule="auto"/>
        <w:ind w:left="390" w:right="240"/>
        <w:rPr>
          <w:rFonts w:ascii="Arial" w:eastAsia="Times New Roman" w:hAnsi="Arial" w:cs="Arial"/>
          <w:color w:val="DDDDDD"/>
          <w:sz w:val="21"/>
          <w:szCs w:val="21"/>
          <w:lang w:eastAsia="es-ES"/>
        </w:rPr>
      </w:pPr>
      <w:hyperlink r:id="rId11" w:tgtFrame="_blank" w:tooltip="https://support.mozilla.org/es/kb/habilitar-y-deshabilitar-cookies-sitios-web-rastrear-preferencias" w:history="1">
        <w:r w:rsidRPr="00C01828">
          <w:rPr>
            <w:rFonts w:ascii="Arial" w:eastAsia="Times New Roman" w:hAnsi="Arial" w:cs="Arial"/>
            <w:color w:val="DDDDDD"/>
            <w:sz w:val="21"/>
            <w:szCs w:val="21"/>
            <w:u w:val="single"/>
            <w:lang w:eastAsia="es-ES"/>
          </w:rPr>
          <w:t>Firefox</w:t>
        </w:r>
      </w:hyperlink>
    </w:p>
    <w:p w:rsidR="00C01828" w:rsidRPr="00C01828" w:rsidRDefault="00C01828" w:rsidP="00C01828">
      <w:pPr>
        <w:numPr>
          <w:ilvl w:val="0"/>
          <w:numId w:val="1"/>
        </w:numPr>
        <w:spacing w:after="150" w:line="240" w:lineRule="auto"/>
        <w:ind w:left="390" w:right="240"/>
        <w:rPr>
          <w:rFonts w:ascii="Arial" w:eastAsia="Times New Roman" w:hAnsi="Arial" w:cs="Arial"/>
          <w:color w:val="DDDDDD"/>
          <w:sz w:val="21"/>
          <w:szCs w:val="21"/>
          <w:lang w:eastAsia="es-ES"/>
        </w:rPr>
      </w:pPr>
      <w:hyperlink r:id="rId12" w:tgtFrame="_blank" w:tooltip="https://support.google.com/chrome/answer/95647?hl=es" w:history="1">
        <w:r w:rsidRPr="00C01828">
          <w:rPr>
            <w:rFonts w:ascii="Arial" w:eastAsia="Times New Roman" w:hAnsi="Arial" w:cs="Arial"/>
            <w:color w:val="DDDDDD"/>
            <w:sz w:val="21"/>
            <w:szCs w:val="21"/>
            <w:u w:val="single"/>
            <w:lang w:eastAsia="es-ES"/>
          </w:rPr>
          <w:t>Chrome</w:t>
        </w:r>
      </w:hyperlink>
    </w:p>
    <w:p w:rsidR="00C01828" w:rsidRPr="00C01828" w:rsidRDefault="00C01828" w:rsidP="00C01828">
      <w:pPr>
        <w:numPr>
          <w:ilvl w:val="0"/>
          <w:numId w:val="1"/>
        </w:numPr>
        <w:spacing w:after="150" w:line="240" w:lineRule="auto"/>
        <w:ind w:left="390" w:right="240"/>
        <w:rPr>
          <w:rFonts w:ascii="Arial" w:eastAsia="Times New Roman" w:hAnsi="Arial" w:cs="Arial"/>
          <w:color w:val="DDDDDD"/>
          <w:sz w:val="21"/>
          <w:szCs w:val="21"/>
          <w:lang w:eastAsia="es-ES"/>
        </w:rPr>
      </w:pPr>
      <w:hyperlink r:id="rId13" w:tgtFrame="_blank" w:tooltip="https://support.microsoft.com/es-es/topic/eliminar-y-administrar-cookies-168dab11-0753-043d-7c16-ede5947fc64d" w:history="1">
        <w:r w:rsidRPr="00C01828">
          <w:rPr>
            <w:rFonts w:ascii="Arial" w:eastAsia="Times New Roman" w:hAnsi="Arial" w:cs="Arial"/>
            <w:color w:val="DDDDDD"/>
            <w:sz w:val="21"/>
            <w:szCs w:val="21"/>
            <w:u w:val="single"/>
            <w:lang w:eastAsia="es-ES"/>
          </w:rPr>
          <w:t>Internet Explorer</w:t>
        </w:r>
      </w:hyperlink>
    </w:p>
    <w:p w:rsidR="00C01828" w:rsidRPr="00C01828" w:rsidRDefault="00C01828" w:rsidP="00C01828">
      <w:pPr>
        <w:numPr>
          <w:ilvl w:val="0"/>
          <w:numId w:val="1"/>
        </w:numPr>
        <w:spacing w:after="150" w:line="240" w:lineRule="auto"/>
        <w:ind w:left="390" w:right="240"/>
        <w:rPr>
          <w:rFonts w:ascii="Arial" w:eastAsia="Times New Roman" w:hAnsi="Arial" w:cs="Arial"/>
          <w:color w:val="DDDDDD"/>
          <w:sz w:val="21"/>
          <w:szCs w:val="21"/>
          <w:lang w:eastAsia="es-ES"/>
        </w:rPr>
      </w:pPr>
      <w:hyperlink r:id="rId14" w:tgtFrame="_blank" w:tooltip="https://support.apple.com/kb/PH19214?viewlocale=es_ES&amp;locale=es_ES" w:history="1">
        <w:r w:rsidRPr="00C01828">
          <w:rPr>
            <w:rFonts w:ascii="Arial" w:eastAsia="Times New Roman" w:hAnsi="Arial" w:cs="Arial"/>
            <w:color w:val="DDDDDD"/>
            <w:sz w:val="21"/>
            <w:szCs w:val="21"/>
            <w:u w:val="single"/>
            <w:lang w:eastAsia="es-ES"/>
          </w:rPr>
          <w:t>Safari</w:t>
        </w:r>
      </w:hyperlink>
    </w:p>
    <w:p w:rsidR="00C01828" w:rsidRPr="00C01828" w:rsidRDefault="00C01828" w:rsidP="00C01828">
      <w:pPr>
        <w:numPr>
          <w:ilvl w:val="0"/>
          <w:numId w:val="1"/>
        </w:numPr>
        <w:spacing w:after="150" w:line="240" w:lineRule="auto"/>
        <w:ind w:left="390" w:right="240"/>
        <w:rPr>
          <w:rFonts w:ascii="Arial" w:eastAsia="Times New Roman" w:hAnsi="Arial" w:cs="Arial"/>
          <w:color w:val="DDDDDD"/>
          <w:sz w:val="21"/>
          <w:szCs w:val="21"/>
          <w:lang w:eastAsia="es-ES"/>
        </w:rPr>
      </w:pPr>
      <w:hyperlink r:id="rId15" w:tgtFrame="_blank" w:tooltip="https://www.allaboutcookies.org/es/administrar-las-cookies/opera.html" w:history="1">
        <w:r w:rsidRPr="00C01828">
          <w:rPr>
            <w:rFonts w:ascii="Arial" w:eastAsia="Times New Roman" w:hAnsi="Arial" w:cs="Arial"/>
            <w:color w:val="DDDDDD"/>
            <w:sz w:val="21"/>
            <w:szCs w:val="21"/>
            <w:u w:val="single"/>
            <w:lang w:eastAsia="es-ES"/>
          </w:rPr>
          <w:t>Opera</w:t>
        </w:r>
      </w:hyperlink>
    </w:p>
    <w:p w:rsidR="00E123D3" w:rsidRDefault="00E123D3">
      <w:bookmarkStart w:id="0" w:name="_GoBack"/>
      <w:bookmarkEnd w:id="0"/>
    </w:p>
    <w:sectPr w:rsidR="00E123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36FC"/>
    <w:multiLevelType w:val="multilevel"/>
    <w:tmpl w:val="2094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28"/>
    <w:rsid w:val="00C01828"/>
    <w:rsid w:val="00E1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support.microsoft.com/es-es/topic/eliminar-y-administrar-cookies-168dab11-0753-043d-7c16-ede5947fc64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hyperlink" Target="https://support.google.com/chrome/answer/95647?hl=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intl/es_es/policies/technologies/types/" TargetMode="External"/><Relationship Id="rId11" Type="http://schemas.openxmlformats.org/officeDocument/2006/relationships/hyperlink" Target="https://support.mozilla.org/es/kb/habilitar-y-deshabilitar-cookies-sitios-web-rastrear-preferencia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laboutcookies.org/es/administrar-las-cookies/opera.html" TargetMode="Externa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support.apple.com/kb/PH19214?viewlocale=es_ES&amp;locale=es_E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2024-09-10T09:26:00Z</dcterms:created>
  <dcterms:modified xsi:type="dcterms:W3CDTF">2024-09-10T09:26:00Z</dcterms:modified>
</cp:coreProperties>
</file>